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112"/>
        <w:gridCol w:w="2689"/>
        <w:gridCol w:w="1859"/>
        <w:gridCol w:w="8320"/>
      </w:tblGrid>
      <w:tr w:rsidR="00467BBD" w:rsidRPr="00467BBD" w:rsidTr="00467BBD">
        <w:trPr>
          <w:trHeight w:val="312"/>
        </w:trPr>
        <w:tc>
          <w:tcPr>
            <w:tcW w:w="13980" w:type="dxa"/>
            <w:gridSpan w:val="4"/>
            <w:noWrap/>
            <w:hideMark/>
          </w:tcPr>
          <w:p w:rsidR="00467BBD" w:rsidRPr="00467BBD" w:rsidRDefault="00467BBD" w:rsidP="00467BBD">
            <w:r w:rsidRPr="00467BBD">
              <w:t>Распоред писаних провера за одељење VII-1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Датум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Предмет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Врста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Садржај рада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1. 3. 2023.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Математика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контролни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Полиноми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2. 3. 2023.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Биологија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контролни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Чула, Нервни систем, Обезбеђивање енергије, Транспорт супстанци кроз тело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6. 3. 2023.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Српски језик и књижевност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контролни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Синтагме, конгруенција, напоредни односи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10. 3. 2023.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Физика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контролни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Равнотежа сила и момената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24. 3. 2023.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Српски језик и књижевност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писмени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Теме у вези са градивом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29. 3. 2023.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Математика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писмени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Полиноми. Многоугао.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5. 4. 2023.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Енглески језик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писмени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Passive Voice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7. 4. 2023.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Географија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контролни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Азија - регије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8. 5. 2023.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Српски језик и књижевност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контролни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Градиво из књижевности и обрађених књижевних дела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12. 5. 2023.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Руски језик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писмени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Вторая письменная работа по русскому языку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17. 5. 2023.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Математика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контролни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м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23. 5. 2023.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Биологија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контролни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Биоми, Популације и односи исхране међу њима, Еколошки фактори, Биодиверзитет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24. 5. 2023.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Физика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контролни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Механички рад, енергија и снага, топлотне појаве.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29. 5. 2023.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Српски језик и књижевност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контролни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Граматика и пређено градиво из граматике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9. 6. 2023.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Српски језик и књижевност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писмени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Слободна тема</w:t>
            </w:r>
            <w:r w:rsidRPr="00467BBD">
              <w:br/>
              <w:t>Теме у вези са обрађеним лектирама</w:t>
            </w:r>
          </w:p>
        </w:tc>
      </w:tr>
      <w:tr w:rsidR="00467BBD" w:rsidRPr="00467BBD" w:rsidTr="00467BBD">
        <w:trPr>
          <w:trHeight w:val="288"/>
        </w:trPr>
        <w:tc>
          <w:tcPr>
            <w:tcW w:w="1112" w:type="dxa"/>
            <w:noWrap/>
            <w:hideMark/>
          </w:tcPr>
          <w:p w:rsidR="00467BBD" w:rsidRPr="00467BBD" w:rsidRDefault="00467BBD" w:rsidP="00467BBD">
            <w:r w:rsidRPr="00467BBD">
              <w:t>14. 6. 2023.</w:t>
            </w:r>
          </w:p>
        </w:tc>
        <w:tc>
          <w:tcPr>
            <w:tcW w:w="2689" w:type="dxa"/>
            <w:noWrap/>
            <w:hideMark/>
          </w:tcPr>
          <w:p w:rsidR="00467BBD" w:rsidRPr="00467BBD" w:rsidRDefault="00467BBD" w:rsidP="00467BBD">
            <w:r w:rsidRPr="00467BBD">
              <w:t>Математика</w:t>
            </w:r>
          </w:p>
        </w:tc>
        <w:tc>
          <w:tcPr>
            <w:tcW w:w="1859" w:type="dxa"/>
            <w:noWrap/>
            <w:hideMark/>
          </w:tcPr>
          <w:p w:rsidR="00467BBD" w:rsidRPr="00467BBD" w:rsidRDefault="00467BBD" w:rsidP="00467BBD">
            <w:r w:rsidRPr="00467BBD">
              <w:t>писмени задатак</w:t>
            </w:r>
          </w:p>
        </w:tc>
        <w:tc>
          <w:tcPr>
            <w:tcW w:w="8320" w:type="dxa"/>
            <w:noWrap/>
            <w:hideMark/>
          </w:tcPr>
          <w:p w:rsidR="00467BBD" w:rsidRPr="00467BBD" w:rsidRDefault="00467BBD" w:rsidP="00467BBD">
            <w:r w:rsidRPr="00467BBD">
              <w:t>м</w:t>
            </w:r>
          </w:p>
        </w:tc>
      </w:tr>
    </w:tbl>
    <w:p w:rsidR="00D06869" w:rsidRDefault="00D06869" w:rsidP="00B431F6">
      <w:pPr>
        <w:spacing w:after="0"/>
        <w:rPr>
          <w:lang/>
        </w:rPr>
      </w:pPr>
    </w:p>
    <w:p w:rsidR="00B85B18" w:rsidRDefault="00B85B18" w:rsidP="00B431F6">
      <w:pPr>
        <w:spacing w:after="0"/>
        <w:rPr>
          <w:lang/>
        </w:rPr>
      </w:pPr>
    </w:p>
    <w:p w:rsidR="00B85B18" w:rsidRDefault="00B85B18" w:rsidP="00B431F6">
      <w:pPr>
        <w:spacing w:after="0"/>
        <w:rPr>
          <w:lang/>
        </w:rPr>
      </w:pPr>
    </w:p>
    <w:p w:rsidR="00B85B18" w:rsidRDefault="00B85B18" w:rsidP="00B431F6">
      <w:pPr>
        <w:spacing w:after="0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1112"/>
        <w:gridCol w:w="2689"/>
        <w:gridCol w:w="1859"/>
        <w:gridCol w:w="8320"/>
      </w:tblGrid>
      <w:tr w:rsidR="00B85B18" w:rsidTr="00B85B18">
        <w:trPr>
          <w:trHeight w:val="312"/>
        </w:trPr>
        <w:tc>
          <w:tcPr>
            <w:tcW w:w="1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lastRenderedPageBreak/>
              <w:t>Распоред писаних провера за одељење VII-2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Датум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Предмет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Врста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Садржај рада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27. 2. 2023.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Српски језик и књижевност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контролни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Синтагме, конгруенција, врста и служба речи.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3. 3. 2023.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Биологија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контролни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Чула, Нервни систем, Обезбеђивање енергије, Транспорт супстанци кроз тело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6. 3. 2023.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Математика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контролни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Полиноми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13. 3. 2023.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Физика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контролни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Равнотежа сила и момената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20. 3. 2023.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Српски језик и књижевност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писмени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Трећи школски писмени задатак: Теме из градива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27. 3. 2023.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Математика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писмени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Полиноми. Многоугао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29. 3. 2023.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Енглески језик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писмени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Passive Voice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6. 4. 2023.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Географија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контролни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Азија - регије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12. 5. 2023.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Руски језик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писмени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Вторая письменная работа по русскому языку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16. 5. 2023.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Српски језик и књижевност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писмени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Четврти школски писмени задатак: Слободне теме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17. 5. 2023.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Математика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контролни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m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22. 5. 2023.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Физика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контролни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Механички рад, енергија и снага, топлотне појаве.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23. 5. 2023.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Биологија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контролни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Биоми, Популације и односи исхране међу њима, Еколошки фактори, Биодиверзитет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5. 6. 2023.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Српски језик и књижевност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контролни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Независне и зависне реченице, напоредни односи</w:t>
            </w:r>
          </w:p>
        </w:tc>
      </w:tr>
      <w:tr w:rsidR="00B85B18" w:rsidTr="00B85B18">
        <w:trPr>
          <w:trHeight w:val="28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14. 6. 2023.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Математика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писмени задатак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B18" w:rsidRDefault="00B85B18">
            <w:r>
              <w:t>m</w:t>
            </w:r>
          </w:p>
        </w:tc>
      </w:tr>
    </w:tbl>
    <w:p w:rsidR="00B85B18" w:rsidRPr="00B85B18" w:rsidRDefault="00B85B18" w:rsidP="00B431F6">
      <w:pPr>
        <w:spacing w:after="0"/>
        <w:rPr>
          <w:lang/>
        </w:rPr>
      </w:pPr>
    </w:p>
    <w:sectPr w:rsidR="00B85B18" w:rsidRPr="00B85B18" w:rsidSect="00B431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4E1"/>
    <w:rsid w:val="002B64E1"/>
    <w:rsid w:val="003C23BB"/>
    <w:rsid w:val="00467BBD"/>
    <w:rsid w:val="00B431F6"/>
    <w:rsid w:val="00B85B18"/>
    <w:rsid w:val="00D0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B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martinovic</dc:creator>
  <cp:keywords/>
  <dc:description/>
  <cp:lastModifiedBy>Beba</cp:lastModifiedBy>
  <cp:revision>5</cp:revision>
  <dcterms:created xsi:type="dcterms:W3CDTF">2023-04-03T09:46:00Z</dcterms:created>
  <dcterms:modified xsi:type="dcterms:W3CDTF">2023-04-04T09:07:00Z</dcterms:modified>
</cp:coreProperties>
</file>